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73" w:rsidRPr="001369D2" w:rsidRDefault="00E37673" w:rsidP="00AE5775">
      <w:pPr>
        <w:rPr>
          <w:b/>
          <w:sz w:val="24"/>
          <w:szCs w:val="24"/>
          <w:lang w:val="pt-BR"/>
        </w:rPr>
      </w:pPr>
    </w:p>
    <w:p w:rsidR="00AE5775" w:rsidRPr="001369D2" w:rsidRDefault="00AE5775" w:rsidP="00AE5775">
      <w:pPr>
        <w:rPr>
          <w:b/>
          <w:sz w:val="24"/>
          <w:szCs w:val="24"/>
          <w:lang w:val="pt-BR"/>
        </w:rPr>
      </w:pPr>
      <w:r w:rsidRPr="001369D2">
        <w:rPr>
          <w:b/>
          <w:sz w:val="24"/>
          <w:szCs w:val="24"/>
          <w:lang w:val="pt-BR"/>
        </w:rPr>
        <w:t xml:space="preserve">PRIMĂRIA MUNICIPIULUI SUCEAVA </w:t>
      </w:r>
    </w:p>
    <w:p w:rsidR="00AE5775" w:rsidRDefault="00AE5775" w:rsidP="00AE5775">
      <w:pPr>
        <w:rPr>
          <w:b/>
          <w:sz w:val="24"/>
          <w:szCs w:val="24"/>
          <w:lang w:val="pt-BR"/>
        </w:rPr>
      </w:pPr>
      <w:r w:rsidRPr="001369D2">
        <w:rPr>
          <w:b/>
          <w:sz w:val="24"/>
          <w:szCs w:val="24"/>
          <w:lang w:val="pt-BR"/>
        </w:rPr>
        <w:t xml:space="preserve">Nr. </w:t>
      </w:r>
      <w:r w:rsidR="00F36852">
        <w:rPr>
          <w:b/>
          <w:sz w:val="24"/>
          <w:szCs w:val="24"/>
          <w:lang w:val="pt-BR"/>
        </w:rPr>
        <w:t>13496 / 10.04.2017</w:t>
      </w:r>
    </w:p>
    <w:p w:rsidR="00D57DFD" w:rsidRDefault="00D57DFD" w:rsidP="00AE5775">
      <w:pPr>
        <w:rPr>
          <w:b/>
          <w:sz w:val="24"/>
          <w:szCs w:val="24"/>
          <w:lang w:val="pt-BR"/>
        </w:rPr>
      </w:pPr>
    </w:p>
    <w:p w:rsidR="00D57DFD" w:rsidRPr="001369D2" w:rsidRDefault="00D57DFD" w:rsidP="00AE5775">
      <w:pPr>
        <w:rPr>
          <w:b/>
          <w:sz w:val="24"/>
          <w:szCs w:val="24"/>
          <w:lang w:val="pt-BR"/>
        </w:rPr>
      </w:pPr>
      <w:bookmarkStart w:id="0" w:name="_GoBack"/>
      <w:bookmarkEnd w:id="0"/>
    </w:p>
    <w:p w:rsidR="00AE5775" w:rsidRPr="001369D2" w:rsidRDefault="00AE5775" w:rsidP="00AE5775">
      <w:pPr>
        <w:jc w:val="center"/>
        <w:rPr>
          <w:b/>
          <w:sz w:val="24"/>
          <w:szCs w:val="24"/>
          <w:u w:val="single"/>
          <w:lang w:val="ro-RO"/>
        </w:rPr>
      </w:pPr>
    </w:p>
    <w:p w:rsidR="00AE5775" w:rsidRPr="001369D2" w:rsidRDefault="00AE5775" w:rsidP="00AE5775">
      <w:pPr>
        <w:jc w:val="center"/>
        <w:rPr>
          <w:b/>
          <w:sz w:val="24"/>
          <w:szCs w:val="24"/>
          <w:u w:val="single"/>
          <w:lang w:val="ro-RO"/>
        </w:rPr>
      </w:pPr>
      <w:r w:rsidRPr="001369D2">
        <w:rPr>
          <w:b/>
          <w:sz w:val="24"/>
          <w:szCs w:val="24"/>
          <w:u w:val="single"/>
          <w:lang w:val="ro-RO"/>
        </w:rPr>
        <w:t>EXPUNERE DE MOTIVE</w:t>
      </w:r>
    </w:p>
    <w:p w:rsidR="00AE5775" w:rsidRPr="001369D2" w:rsidRDefault="00AE5775" w:rsidP="00AE5775">
      <w:pPr>
        <w:jc w:val="center"/>
        <w:rPr>
          <w:b/>
          <w:sz w:val="24"/>
          <w:szCs w:val="24"/>
          <w:lang w:val="ro-RO"/>
        </w:rPr>
      </w:pPr>
      <w:r w:rsidRPr="001369D2">
        <w:rPr>
          <w:b/>
          <w:sz w:val="24"/>
          <w:szCs w:val="24"/>
          <w:lang w:val="ro-RO"/>
        </w:rPr>
        <w:t>privind aprobarea documentaţiei de urbanism</w:t>
      </w:r>
    </w:p>
    <w:p w:rsidR="00AE5775" w:rsidRPr="001369D2" w:rsidRDefault="00AE5775" w:rsidP="00AE5775">
      <w:pPr>
        <w:jc w:val="center"/>
        <w:rPr>
          <w:b/>
          <w:sz w:val="24"/>
          <w:szCs w:val="24"/>
          <w:u w:val="single"/>
          <w:lang w:val="ro-RO"/>
        </w:rPr>
      </w:pPr>
      <w:r w:rsidRPr="001369D2">
        <w:rPr>
          <w:b/>
          <w:sz w:val="24"/>
          <w:szCs w:val="24"/>
          <w:lang w:val="ro-RO"/>
        </w:rPr>
        <w:t xml:space="preserve">PLAN URBANISTIC ZONAL şi  Regulamentul de urbanism aferent  </w:t>
      </w:r>
    </w:p>
    <w:p w:rsidR="00AE5775" w:rsidRDefault="001A1CE1" w:rsidP="00AE5775">
      <w:pPr>
        <w:jc w:val="center"/>
        <w:rPr>
          <w:b/>
          <w:sz w:val="24"/>
          <w:szCs w:val="24"/>
          <w:lang w:val="es-ES"/>
        </w:rPr>
      </w:pPr>
      <w:proofErr w:type="spellStart"/>
      <w:proofErr w:type="gramStart"/>
      <w:r w:rsidRPr="001369D2">
        <w:rPr>
          <w:b/>
          <w:sz w:val="24"/>
          <w:szCs w:val="24"/>
          <w:lang w:val="es-ES"/>
        </w:rPr>
        <w:t>pentru</w:t>
      </w:r>
      <w:proofErr w:type="spellEnd"/>
      <w:proofErr w:type="gramEnd"/>
      <w:r w:rsidRPr="001369D2">
        <w:rPr>
          <w:b/>
          <w:sz w:val="24"/>
          <w:szCs w:val="24"/>
          <w:lang w:val="es-ES"/>
        </w:rPr>
        <w:t xml:space="preserve"> </w:t>
      </w:r>
      <w:proofErr w:type="spellStart"/>
      <w:r w:rsidRPr="001369D2">
        <w:rPr>
          <w:b/>
          <w:sz w:val="24"/>
          <w:szCs w:val="24"/>
          <w:lang w:val="es-ES"/>
        </w:rPr>
        <w:t>construirea</w:t>
      </w:r>
      <w:proofErr w:type="spellEnd"/>
      <w:r w:rsidRPr="001369D2">
        <w:rPr>
          <w:b/>
          <w:sz w:val="24"/>
          <w:szCs w:val="24"/>
          <w:lang w:val="es-ES"/>
        </w:rPr>
        <w:t xml:space="preserve"> </w:t>
      </w:r>
      <w:r w:rsidRPr="001369D2">
        <w:rPr>
          <w:b/>
          <w:sz w:val="24"/>
          <w:szCs w:val="24"/>
          <w:lang w:val="ro-RO"/>
        </w:rPr>
        <w:t>a trei hale cu destina</w:t>
      </w:r>
      <w:r w:rsidR="000264BA" w:rsidRPr="001369D2">
        <w:rPr>
          <w:b/>
          <w:sz w:val="24"/>
          <w:szCs w:val="24"/>
          <w:lang w:val="ro-RO"/>
        </w:rPr>
        <w:t>ț</w:t>
      </w:r>
      <w:r w:rsidRPr="001369D2">
        <w:rPr>
          <w:b/>
          <w:sz w:val="24"/>
          <w:szCs w:val="24"/>
          <w:lang w:val="ro-RO"/>
        </w:rPr>
        <w:t>ia de produc</w:t>
      </w:r>
      <w:r w:rsidR="000264BA" w:rsidRPr="001369D2">
        <w:rPr>
          <w:b/>
          <w:sz w:val="24"/>
          <w:szCs w:val="24"/>
          <w:lang w:val="ro-RO"/>
        </w:rPr>
        <w:t>ț</w:t>
      </w:r>
      <w:r w:rsidRPr="001369D2">
        <w:rPr>
          <w:b/>
          <w:sz w:val="24"/>
          <w:szCs w:val="24"/>
          <w:lang w:val="ro-RO"/>
        </w:rPr>
        <w:t>ie t</w:t>
      </w:r>
      <w:r w:rsidR="000264BA" w:rsidRPr="001369D2">
        <w:rPr>
          <w:b/>
          <w:sz w:val="24"/>
          <w:szCs w:val="24"/>
          <w:lang w:val="ro-RO"/>
        </w:rPr>
        <w:t>â</w:t>
      </w:r>
      <w:r w:rsidRPr="001369D2">
        <w:rPr>
          <w:b/>
          <w:sz w:val="24"/>
          <w:szCs w:val="24"/>
          <w:lang w:val="ro-RO"/>
        </w:rPr>
        <w:t>mpl</w:t>
      </w:r>
      <w:r w:rsidR="000264BA" w:rsidRPr="001369D2">
        <w:rPr>
          <w:b/>
          <w:sz w:val="24"/>
          <w:szCs w:val="24"/>
          <w:lang w:val="ro-RO"/>
        </w:rPr>
        <w:t>ărie PVC, depozitare ș</w:t>
      </w:r>
      <w:r w:rsidRPr="001369D2">
        <w:rPr>
          <w:b/>
          <w:sz w:val="24"/>
          <w:szCs w:val="24"/>
          <w:lang w:val="ro-RO"/>
        </w:rPr>
        <w:t>i cl</w:t>
      </w:r>
      <w:r w:rsidR="000264BA" w:rsidRPr="001369D2">
        <w:rPr>
          <w:b/>
          <w:sz w:val="24"/>
          <w:szCs w:val="24"/>
          <w:lang w:val="ro-RO"/>
        </w:rPr>
        <w:t>ă</w:t>
      </w:r>
      <w:r w:rsidRPr="001369D2">
        <w:rPr>
          <w:b/>
          <w:sz w:val="24"/>
          <w:szCs w:val="24"/>
          <w:lang w:val="ro-RO"/>
        </w:rPr>
        <w:t>diri cu destina</w:t>
      </w:r>
      <w:r w:rsidR="000264BA" w:rsidRPr="001369D2">
        <w:rPr>
          <w:b/>
          <w:sz w:val="24"/>
          <w:szCs w:val="24"/>
          <w:lang w:val="ro-RO"/>
        </w:rPr>
        <w:t>ț</w:t>
      </w:r>
      <w:r w:rsidRPr="001369D2">
        <w:rPr>
          <w:b/>
          <w:sz w:val="24"/>
          <w:szCs w:val="24"/>
          <w:lang w:val="ro-RO"/>
        </w:rPr>
        <w:t xml:space="preserve">ia de showroom, birouri, magazin piese auto, locuri de parcare, </w:t>
      </w:r>
      <w:r w:rsidR="00AB68C4" w:rsidRPr="001369D2">
        <w:rPr>
          <w:b/>
          <w:sz w:val="24"/>
          <w:szCs w:val="24"/>
          <w:lang w:val="ro-RO"/>
        </w:rPr>
        <w:t>î</w:t>
      </w:r>
      <w:r w:rsidRPr="001369D2">
        <w:rPr>
          <w:b/>
          <w:sz w:val="24"/>
          <w:szCs w:val="24"/>
          <w:lang w:val="ro-RO"/>
        </w:rPr>
        <w:t>mprejmuire</w:t>
      </w:r>
      <w:r w:rsidRPr="001369D2">
        <w:rPr>
          <w:b/>
          <w:sz w:val="24"/>
          <w:szCs w:val="24"/>
          <w:lang w:val="es-ES"/>
        </w:rPr>
        <w:t>,</w:t>
      </w:r>
      <w:r w:rsidR="002D6041" w:rsidRPr="001369D2">
        <w:rPr>
          <w:b/>
          <w:sz w:val="24"/>
          <w:szCs w:val="24"/>
          <w:lang w:val="es-ES"/>
        </w:rPr>
        <w:t xml:space="preserve"> </w:t>
      </w:r>
      <w:r w:rsidR="00AE5775" w:rsidRPr="001369D2">
        <w:rPr>
          <w:b/>
          <w:sz w:val="24"/>
          <w:szCs w:val="24"/>
          <w:lang w:val="es-ES"/>
        </w:rPr>
        <w:t xml:space="preserve">pe </w:t>
      </w:r>
      <w:proofErr w:type="spellStart"/>
      <w:r w:rsidR="00AE5775" w:rsidRPr="001369D2">
        <w:rPr>
          <w:b/>
          <w:sz w:val="24"/>
          <w:szCs w:val="24"/>
          <w:lang w:val="es-ES"/>
        </w:rPr>
        <w:t>teren</w:t>
      </w:r>
      <w:proofErr w:type="spellEnd"/>
      <w:r w:rsidR="00AE5775" w:rsidRPr="001369D2">
        <w:rPr>
          <w:b/>
          <w:sz w:val="24"/>
          <w:szCs w:val="24"/>
          <w:lang w:val="es-ES"/>
        </w:rPr>
        <w:t xml:space="preserve"> </w:t>
      </w:r>
      <w:proofErr w:type="spellStart"/>
      <w:r w:rsidR="00AE5775" w:rsidRPr="001369D2">
        <w:rPr>
          <w:b/>
          <w:sz w:val="24"/>
          <w:szCs w:val="24"/>
          <w:lang w:val="es-ES"/>
        </w:rPr>
        <w:t>proprietate</w:t>
      </w:r>
      <w:proofErr w:type="spellEnd"/>
      <w:r w:rsidR="00AE5775" w:rsidRPr="001369D2">
        <w:rPr>
          <w:b/>
          <w:sz w:val="24"/>
          <w:szCs w:val="24"/>
          <w:lang w:val="es-ES"/>
        </w:rPr>
        <w:t xml:space="preserve"> </w:t>
      </w:r>
      <w:proofErr w:type="spellStart"/>
      <w:r w:rsidR="00AE5775" w:rsidRPr="001369D2">
        <w:rPr>
          <w:b/>
          <w:sz w:val="24"/>
          <w:szCs w:val="24"/>
          <w:lang w:val="es-ES"/>
        </w:rPr>
        <w:t>privată</w:t>
      </w:r>
      <w:proofErr w:type="spellEnd"/>
      <w:r w:rsidR="00AE5775" w:rsidRPr="001369D2">
        <w:rPr>
          <w:b/>
          <w:sz w:val="24"/>
          <w:szCs w:val="24"/>
          <w:lang w:val="es-ES"/>
        </w:rPr>
        <w:t xml:space="preserve"> </w:t>
      </w:r>
      <w:proofErr w:type="spellStart"/>
      <w:r w:rsidR="00AE5775" w:rsidRPr="001369D2">
        <w:rPr>
          <w:b/>
          <w:sz w:val="24"/>
          <w:szCs w:val="24"/>
          <w:lang w:val="es-ES"/>
        </w:rPr>
        <w:t>în</w:t>
      </w:r>
      <w:proofErr w:type="spellEnd"/>
      <w:r w:rsidR="00AE5775" w:rsidRPr="001369D2">
        <w:rPr>
          <w:b/>
          <w:sz w:val="24"/>
          <w:szCs w:val="24"/>
          <w:lang w:val="es-ES"/>
        </w:rPr>
        <w:t xml:space="preserve"> </w:t>
      </w:r>
      <w:proofErr w:type="spellStart"/>
      <w:r w:rsidR="00AE5775" w:rsidRPr="001369D2">
        <w:rPr>
          <w:b/>
          <w:sz w:val="24"/>
          <w:szCs w:val="24"/>
          <w:lang w:val="es-ES"/>
        </w:rPr>
        <w:t>suprafață</w:t>
      </w:r>
      <w:proofErr w:type="spellEnd"/>
      <w:r w:rsidR="00AE5775" w:rsidRPr="001369D2">
        <w:rPr>
          <w:b/>
          <w:sz w:val="24"/>
          <w:szCs w:val="24"/>
          <w:lang w:val="es-ES"/>
        </w:rPr>
        <w:t xml:space="preserve"> </w:t>
      </w:r>
      <w:proofErr w:type="spellStart"/>
      <w:r w:rsidR="00AE5775" w:rsidRPr="001369D2">
        <w:rPr>
          <w:b/>
          <w:sz w:val="24"/>
          <w:szCs w:val="24"/>
          <w:lang w:val="es-ES"/>
        </w:rPr>
        <w:t>totală</w:t>
      </w:r>
      <w:proofErr w:type="spellEnd"/>
      <w:r w:rsidR="00AE5775" w:rsidRPr="001369D2">
        <w:rPr>
          <w:b/>
          <w:sz w:val="24"/>
          <w:szCs w:val="24"/>
          <w:lang w:val="es-ES"/>
        </w:rPr>
        <w:t xml:space="preserve"> de </w:t>
      </w:r>
      <w:r w:rsidRPr="001369D2">
        <w:rPr>
          <w:b/>
          <w:sz w:val="24"/>
          <w:szCs w:val="24"/>
          <w:lang w:val="es-ES"/>
        </w:rPr>
        <w:t>4063</w:t>
      </w:r>
      <w:r w:rsidR="00176756" w:rsidRPr="001369D2">
        <w:rPr>
          <w:b/>
          <w:sz w:val="24"/>
          <w:szCs w:val="24"/>
          <w:lang w:val="es-ES"/>
        </w:rPr>
        <w:t xml:space="preserve"> </w:t>
      </w:r>
      <w:proofErr w:type="spellStart"/>
      <w:r w:rsidR="00AE5775" w:rsidRPr="001369D2">
        <w:rPr>
          <w:b/>
          <w:sz w:val="24"/>
          <w:szCs w:val="24"/>
          <w:lang w:val="es-ES"/>
        </w:rPr>
        <w:t>mp</w:t>
      </w:r>
      <w:proofErr w:type="spellEnd"/>
    </w:p>
    <w:p w:rsidR="00FC69BF" w:rsidRPr="001369D2" w:rsidRDefault="00FC69BF" w:rsidP="00AE5775">
      <w:pPr>
        <w:jc w:val="center"/>
        <w:rPr>
          <w:b/>
          <w:sz w:val="24"/>
          <w:szCs w:val="24"/>
          <w:lang w:val="ro-RO"/>
        </w:rPr>
      </w:pPr>
    </w:p>
    <w:p w:rsidR="00AE5775" w:rsidRPr="001369D2" w:rsidRDefault="00AE5775" w:rsidP="00AE5775">
      <w:pPr>
        <w:rPr>
          <w:b/>
          <w:sz w:val="24"/>
          <w:szCs w:val="24"/>
          <w:lang w:val="ro-RO"/>
        </w:rPr>
      </w:pPr>
    </w:p>
    <w:p w:rsidR="00AE5775" w:rsidRPr="001369D2" w:rsidRDefault="00AE5775" w:rsidP="00AE5775">
      <w:pPr>
        <w:jc w:val="both"/>
        <w:rPr>
          <w:sz w:val="24"/>
          <w:szCs w:val="24"/>
          <w:lang w:val="ro-RO"/>
        </w:rPr>
      </w:pPr>
      <w:r w:rsidRPr="001369D2">
        <w:rPr>
          <w:sz w:val="24"/>
          <w:szCs w:val="24"/>
          <w:lang w:val="ro-RO"/>
        </w:rPr>
        <w:t xml:space="preserve">        Planul Urbanistic Zonal şi Regulamentul de urbanism aferent supus aprobării Consiliului local reprezintă instrumentul de planificare urbană, de reglementare specifică, prin care se coordonează dezvoltarea urbanistică a zonei studiate având o suprafaţă de </w:t>
      </w:r>
      <w:r w:rsidR="001A1CE1" w:rsidRPr="001369D2">
        <w:rPr>
          <w:sz w:val="24"/>
          <w:szCs w:val="24"/>
          <w:lang w:val="ro-RO"/>
        </w:rPr>
        <w:t>4063</w:t>
      </w:r>
      <w:r w:rsidRPr="001369D2">
        <w:rPr>
          <w:b/>
          <w:sz w:val="24"/>
          <w:szCs w:val="24"/>
          <w:lang w:val="es-ES"/>
        </w:rPr>
        <w:t xml:space="preserve"> </w:t>
      </w:r>
      <w:r w:rsidRPr="001369D2">
        <w:rPr>
          <w:sz w:val="24"/>
          <w:szCs w:val="24"/>
          <w:lang w:val="ro-RO"/>
        </w:rPr>
        <w:t xml:space="preserve"> mp teren </w:t>
      </w:r>
      <w:r w:rsidRPr="001369D2">
        <w:rPr>
          <w:sz w:val="24"/>
          <w:szCs w:val="24"/>
          <w:lang w:val="es-ES"/>
        </w:rPr>
        <w:t xml:space="preserve"> </w:t>
      </w:r>
      <w:proofErr w:type="spellStart"/>
      <w:r w:rsidRPr="001369D2">
        <w:rPr>
          <w:sz w:val="24"/>
          <w:szCs w:val="24"/>
          <w:lang w:val="es-ES"/>
        </w:rPr>
        <w:t>proprietate</w:t>
      </w:r>
      <w:proofErr w:type="spellEnd"/>
      <w:r w:rsidRPr="001369D2">
        <w:rPr>
          <w:sz w:val="24"/>
          <w:szCs w:val="24"/>
          <w:lang w:val="es-ES"/>
        </w:rPr>
        <w:t xml:space="preserve"> </w:t>
      </w:r>
      <w:proofErr w:type="spellStart"/>
      <w:r w:rsidRPr="001369D2">
        <w:rPr>
          <w:sz w:val="24"/>
          <w:szCs w:val="24"/>
          <w:lang w:val="es-ES"/>
        </w:rPr>
        <w:t>privată</w:t>
      </w:r>
      <w:proofErr w:type="spellEnd"/>
      <w:r w:rsidRPr="001369D2">
        <w:rPr>
          <w:sz w:val="24"/>
          <w:szCs w:val="24"/>
          <w:lang w:val="it-IT"/>
        </w:rPr>
        <w:t>,</w:t>
      </w:r>
      <w:r w:rsidRPr="001369D2">
        <w:rPr>
          <w:sz w:val="24"/>
          <w:szCs w:val="24"/>
          <w:lang w:val="ro-RO"/>
        </w:rPr>
        <w:t xml:space="preserve"> </w:t>
      </w:r>
      <w:r w:rsidR="001A1CE1" w:rsidRPr="001369D2">
        <w:rPr>
          <w:sz w:val="24"/>
          <w:szCs w:val="24"/>
          <w:lang w:val="pt-BR"/>
        </w:rPr>
        <w:t xml:space="preserve">identic cu parcelele cadastrale nr. 48163 (1185mp), nr. 49545 (1135mp), nr. 49573 (898mp), nr. 38641 (845mp), </w:t>
      </w:r>
      <w:r w:rsidR="001A1CE1" w:rsidRPr="001369D2">
        <w:rPr>
          <w:sz w:val="24"/>
          <w:szCs w:val="24"/>
          <w:lang w:val="es-ES"/>
        </w:rPr>
        <w:t xml:space="preserve"> </w:t>
      </w:r>
      <w:proofErr w:type="spellStart"/>
      <w:r w:rsidR="001A1CE1" w:rsidRPr="001369D2">
        <w:rPr>
          <w:sz w:val="24"/>
          <w:szCs w:val="24"/>
          <w:lang w:val="es-ES"/>
        </w:rPr>
        <w:t>situat</w:t>
      </w:r>
      <w:proofErr w:type="spellEnd"/>
      <w:r w:rsidR="001A1CE1" w:rsidRPr="001369D2">
        <w:rPr>
          <w:sz w:val="24"/>
          <w:szCs w:val="24"/>
          <w:lang w:val="es-ES"/>
        </w:rPr>
        <w:t xml:space="preserve"> </w:t>
      </w:r>
      <w:proofErr w:type="spellStart"/>
      <w:r w:rsidR="001A1CE1" w:rsidRPr="001369D2">
        <w:rPr>
          <w:sz w:val="24"/>
          <w:szCs w:val="24"/>
          <w:lang w:val="es-ES"/>
        </w:rPr>
        <w:t>în</w:t>
      </w:r>
      <w:proofErr w:type="spellEnd"/>
      <w:r w:rsidR="001A1CE1" w:rsidRPr="001369D2">
        <w:rPr>
          <w:sz w:val="24"/>
          <w:szCs w:val="24"/>
          <w:lang w:val="es-ES"/>
        </w:rPr>
        <w:t xml:space="preserve"> </w:t>
      </w:r>
      <w:proofErr w:type="spellStart"/>
      <w:r w:rsidR="001A1CE1" w:rsidRPr="001369D2">
        <w:rPr>
          <w:sz w:val="24"/>
          <w:szCs w:val="24"/>
          <w:lang w:val="es-ES"/>
        </w:rPr>
        <w:t>intravilanul</w:t>
      </w:r>
      <w:proofErr w:type="spellEnd"/>
      <w:r w:rsidR="001A1CE1" w:rsidRPr="001369D2">
        <w:rPr>
          <w:sz w:val="24"/>
          <w:szCs w:val="24"/>
          <w:lang w:val="es-ES"/>
        </w:rPr>
        <w:t xml:space="preserve"> </w:t>
      </w:r>
      <w:proofErr w:type="spellStart"/>
      <w:r w:rsidR="001A1CE1" w:rsidRPr="001369D2">
        <w:rPr>
          <w:sz w:val="24"/>
          <w:szCs w:val="24"/>
          <w:lang w:val="es-ES"/>
        </w:rPr>
        <w:t>municipiului</w:t>
      </w:r>
      <w:proofErr w:type="spellEnd"/>
      <w:r w:rsidR="001A1CE1" w:rsidRPr="001369D2">
        <w:rPr>
          <w:sz w:val="24"/>
          <w:szCs w:val="24"/>
          <w:lang w:val="es-ES"/>
        </w:rPr>
        <w:t xml:space="preserve"> Suceava, pe </w:t>
      </w:r>
      <w:proofErr w:type="spellStart"/>
      <w:r w:rsidR="001A1CE1" w:rsidRPr="001369D2">
        <w:rPr>
          <w:sz w:val="24"/>
          <w:szCs w:val="24"/>
          <w:lang w:val="es-ES"/>
        </w:rPr>
        <w:t>strada</w:t>
      </w:r>
      <w:proofErr w:type="spellEnd"/>
      <w:r w:rsidR="001A1CE1" w:rsidRPr="001369D2">
        <w:rPr>
          <w:sz w:val="24"/>
          <w:szCs w:val="24"/>
          <w:lang w:val="es-ES"/>
        </w:rPr>
        <w:t xml:space="preserve"> </w:t>
      </w:r>
      <w:proofErr w:type="spellStart"/>
      <w:r w:rsidR="001A1CE1" w:rsidRPr="001369D2">
        <w:rPr>
          <w:sz w:val="24"/>
          <w:szCs w:val="24"/>
          <w:lang w:val="es-ES"/>
        </w:rPr>
        <w:t>Grigore</w:t>
      </w:r>
      <w:proofErr w:type="spellEnd"/>
      <w:r w:rsidR="001A1CE1" w:rsidRPr="001369D2">
        <w:rPr>
          <w:sz w:val="24"/>
          <w:szCs w:val="24"/>
          <w:lang w:val="es-ES"/>
        </w:rPr>
        <w:t xml:space="preserve"> </w:t>
      </w:r>
      <w:proofErr w:type="spellStart"/>
      <w:r w:rsidR="001A1CE1" w:rsidRPr="001369D2">
        <w:rPr>
          <w:sz w:val="24"/>
          <w:szCs w:val="24"/>
          <w:lang w:val="es-ES"/>
        </w:rPr>
        <w:t>Alexandru</w:t>
      </w:r>
      <w:proofErr w:type="spellEnd"/>
      <w:r w:rsidR="001A1CE1" w:rsidRPr="001369D2">
        <w:rPr>
          <w:sz w:val="24"/>
          <w:szCs w:val="24"/>
          <w:lang w:val="es-ES"/>
        </w:rPr>
        <w:t xml:space="preserve"> </w:t>
      </w:r>
      <w:proofErr w:type="spellStart"/>
      <w:r w:rsidR="001A1CE1" w:rsidRPr="001369D2">
        <w:rPr>
          <w:sz w:val="24"/>
          <w:szCs w:val="24"/>
          <w:lang w:val="es-ES"/>
        </w:rPr>
        <w:t>Ghica</w:t>
      </w:r>
      <w:proofErr w:type="spellEnd"/>
      <w:r w:rsidR="001A1CE1" w:rsidRPr="001369D2">
        <w:rPr>
          <w:sz w:val="24"/>
          <w:szCs w:val="24"/>
          <w:lang w:val="es-ES"/>
        </w:rPr>
        <w:t>.</w:t>
      </w:r>
      <w:r w:rsidR="001A1CE1" w:rsidRPr="001369D2">
        <w:rPr>
          <w:sz w:val="24"/>
          <w:szCs w:val="24"/>
          <w:lang w:val="ro-RO"/>
        </w:rPr>
        <w:t xml:space="preserve"> </w:t>
      </w:r>
      <w:r w:rsidRPr="001369D2">
        <w:rPr>
          <w:sz w:val="24"/>
          <w:szCs w:val="24"/>
          <w:lang w:val="ro-RO"/>
        </w:rPr>
        <w:t xml:space="preserve">Documentaţia prezentată cuprinde reglementări urbanistice cu privire la: regimul de construire, funcţiunea zonei, înălţime maximă admisă, coeficientul de utilizare a terenului (CUT), procentul de ocupare a terenului (POT), retragerea clădirilor faţă de aliniament şi distanţele faţă de limitele laterale şi posterioare ale parcelei, caracteristicile arhitecturale ale clădirilor, materiale admise, organizarea circulaţiei şi acceselor, spaţii verzi amenajate, locuri de parcare. </w:t>
      </w:r>
    </w:p>
    <w:p w:rsidR="00AE5775" w:rsidRPr="001369D2" w:rsidRDefault="00AE5775" w:rsidP="00AE5775">
      <w:pPr>
        <w:jc w:val="both"/>
        <w:rPr>
          <w:sz w:val="24"/>
          <w:szCs w:val="24"/>
          <w:lang w:val="ro-RO"/>
        </w:rPr>
      </w:pPr>
      <w:r w:rsidRPr="001369D2">
        <w:rPr>
          <w:sz w:val="24"/>
          <w:szCs w:val="24"/>
          <w:lang w:val="ro-RO"/>
        </w:rPr>
        <w:t xml:space="preserve">       Reglementările conţinute în documentaţia de urbanism aprobată vor sta la baza întocmirii documentaţiilor tehnice pentru obţinerea autorizaţiei de construire.</w:t>
      </w:r>
    </w:p>
    <w:p w:rsidR="00AE5775" w:rsidRPr="001369D2" w:rsidRDefault="00AE5775" w:rsidP="00AE5775">
      <w:pPr>
        <w:jc w:val="both"/>
        <w:rPr>
          <w:sz w:val="24"/>
          <w:szCs w:val="24"/>
          <w:lang w:val="ro-RO"/>
        </w:rPr>
      </w:pPr>
      <w:r w:rsidRPr="001369D2">
        <w:rPr>
          <w:sz w:val="24"/>
          <w:szCs w:val="24"/>
          <w:lang w:val="ro-RO"/>
        </w:rPr>
        <w:t xml:space="preserve">      În conformitate cu prevederile Legii nr. 50/1991, republicată, privind autorizarea executării lucrărilor de construcţii, Ordinul MDRL 839/12.10.2009 privind aprobarea Normelor metodologice de aplicare a Legii nr. 50/1991 republicată, ale Legii nr. 350/2001 privind amenajarea  teritoriului şi urbanismul, ale HGR nr. 525/1996 republicată privind aprobarea Regulamentului General de Urbanism şi ale Planului Urbanistic General al Municipiului Suceava cu Regulamentul local de urbanism aferent,</w:t>
      </w:r>
    </w:p>
    <w:p w:rsidR="00AE5775" w:rsidRPr="001369D2" w:rsidRDefault="00AE5775" w:rsidP="00AE5775">
      <w:pPr>
        <w:jc w:val="both"/>
        <w:rPr>
          <w:sz w:val="24"/>
          <w:szCs w:val="24"/>
          <w:lang w:val="ro-RO"/>
        </w:rPr>
      </w:pPr>
      <w:r w:rsidRPr="001369D2">
        <w:rPr>
          <w:sz w:val="24"/>
          <w:szCs w:val="24"/>
          <w:lang w:val="ro-RO"/>
        </w:rPr>
        <w:t xml:space="preserve">        În baza dispoziţiilor art. 36 alin. (2), lit c), alin.(5) lit. c) , art.45 alin.(2), lit e), art. 47 şi art. 49 din Legea administraţiei publice locale nr. 215/2001, republicată, se supune aprobării Consiliului Local al municipiului Suceava proiectul de hotărâre în forma redactată şi prezentată alăturat.</w:t>
      </w:r>
    </w:p>
    <w:p w:rsidR="00AE5775" w:rsidRPr="001369D2" w:rsidRDefault="00AE5775" w:rsidP="00AE5775">
      <w:pPr>
        <w:jc w:val="both"/>
        <w:rPr>
          <w:sz w:val="24"/>
          <w:szCs w:val="24"/>
          <w:lang w:val="ro-RO"/>
        </w:rPr>
      </w:pPr>
    </w:p>
    <w:p w:rsidR="00AE5775" w:rsidRPr="001369D2" w:rsidRDefault="00AE5775" w:rsidP="00AE5775">
      <w:pPr>
        <w:rPr>
          <w:sz w:val="24"/>
          <w:szCs w:val="24"/>
        </w:rPr>
      </w:pPr>
    </w:p>
    <w:p w:rsidR="00FF6096" w:rsidRPr="001369D2" w:rsidRDefault="00FF6096" w:rsidP="00FF6096">
      <w:pPr>
        <w:jc w:val="center"/>
        <w:rPr>
          <w:sz w:val="24"/>
          <w:szCs w:val="24"/>
          <w:lang w:val="ro-RO"/>
        </w:rPr>
      </w:pPr>
    </w:p>
    <w:p w:rsidR="008D6539" w:rsidRPr="001369D2" w:rsidRDefault="008D6539">
      <w:pPr>
        <w:rPr>
          <w:sz w:val="24"/>
          <w:szCs w:val="24"/>
        </w:rPr>
      </w:pPr>
    </w:p>
    <w:p w:rsidR="008D6539" w:rsidRPr="001369D2" w:rsidRDefault="008D6539">
      <w:pPr>
        <w:rPr>
          <w:sz w:val="24"/>
          <w:szCs w:val="24"/>
        </w:rPr>
      </w:pPr>
    </w:p>
    <w:p w:rsidR="008D6539" w:rsidRPr="001369D2" w:rsidRDefault="008D6539">
      <w:pPr>
        <w:rPr>
          <w:sz w:val="24"/>
          <w:szCs w:val="24"/>
        </w:rPr>
      </w:pPr>
    </w:p>
    <w:p w:rsidR="008D6539" w:rsidRPr="001369D2" w:rsidRDefault="008D6539">
      <w:pPr>
        <w:rPr>
          <w:sz w:val="24"/>
          <w:szCs w:val="24"/>
        </w:rPr>
      </w:pPr>
    </w:p>
    <w:p w:rsidR="008D6539" w:rsidRPr="001369D2" w:rsidRDefault="008D6539">
      <w:pPr>
        <w:rPr>
          <w:sz w:val="24"/>
          <w:szCs w:val="24"/>
        </w:rPr>
      </w:pPr>
    </w:p>
    <w:p w:rsidR="008D6539" w:rsidRPr="001369D2" w:rsidRDefault="008D6539">
      <w:pPr>
        <w:rPr>
          <w:sz w:val="24"/>
          <w:szCs w:val="24"/>
        </w:rPr>
      </w:pPr>
    </w:p>
    <w:p w:rsidR="008D6539" w:rsidRPr="001369D2" w:rsidRDefault="008D6539">
      <w:pPr>
        <w:rPr>
          <w:sz w:val="24"/>
          <w:szCs w:val="24"/>
        </w:rPr>
      </w:pPr>
    </w:p>
    <w:sectPr w:rsidR="008D6539" w:rsidRPr="001369D2" w:rsidSect="000F64AC">
      <w:pgSz w:w="12240" w:h="15840"/>
      <w:pgMar w:top="567"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0CA"/>
    <w:multiLevelType w:val="hybridMultilevel"/>
    <w:tmpl w:val="AB9040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202783D"/>
    <w:multiLevelType w:val="hybridMultilevel"/>
    <w:tmpl w:val="B3B823E6"/>
    <w:lvl w:ilvl="0" w:tplc="38E2A8A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AC"/>
    <w:rsid w:val="00002EB9"/>
    <w:rsid w:val="0001731B"/>
    <w:rsid w:val="00023EF6"/>
    <w:rsid w:val="000264BA"/>
    <w:rsid w:val="000513F0"/>
    <w:rsid w:val="000574A0"/>
    <w:rsid w:val="000575F5"/>
    <w:rsid w:val="000E7685"/>
    <w:rsid w:val="000F60E0"/>
    <w:rsid w:val="000F64AC"/>
    <w:rsid w:val="00103B97"/>
    <w:rsid w:val="00121DB8"/>
    <w:rsid w:val="00132EB3"/>
    <w:rsid w:val="001369D2"/>
    <w:rsid w:val="00171170"/>
    <w:rsid w:val="00173910"/>
    <w:rsid w:val="00176756"/>
    <w:rsid w:val="00177B3A"/>
    <w:rsid w:val="001A1CE1"/>
    <w:rsid w:val="001C6F55"/>
    <w:rsid w:val="0022463B"/>
    <w:rsid w:val="00230D65"/>
    <w:rsid w:val="002338A9"/>
    <w:rsid w:val="002362D8"/>
    <w:rsid w:val="00241FE0"/>
    <w:rsid w:val="00260980"/>
    <w:rsid w:val="00273F87"/>
    <w:rsid w:val="002B63D9"/>
    <w:rsid w:val="002C7BD1"/>
    <w:rsid w:val="002D6041"/>
    <w:rsid w:val="00305107"/>
    <w:rsid w:val="003774AD"/>
    <w:rsid w:val="00384830"/>
    <w:rsid w:val="003A77F1"/>
    <w:rsid w:val="003B5EA6"/>
    <w:rsid w:val="003C2FAD"/>
    <w:rsid w:val="003C5DB7"/>
    <w:rsid w:val="003E361E"/>
    <w:rsid w:val="003E6A07"/>
    <w:rsid w:val="00485681"/>
    <w:rsid w:val="00485C13"/>
    <w:rsid w:val="00490110"/>
    <w:rsid w:val="005028E5"/>
    <w:rsid w:val="00514405"/>
    <w:rsid w:val="00521D6A"/>
    <w:rsid w:val="00524458"/>
    <w:rsid w:val="00544B86"/>
    <w:rsid w:val="005460BE"/>
    <w:rsid w:val="005669E7"/>
    <w:rsid w:val="00571F72"/>
    <w:rsid w:val="0058007C"/>
    <w:rsid w:val="00585876"/>
    <w:rsid w:val="005F1A57"/>
    <w:rsid w:val="00613C5A"/>
    <w:rsid w:val="00645C93"/>
    <w:rsid w:val="00686C91"/>
    <w:rsid w:val="006E1F59"/>
    <w:rsid w:val="00715E6E"/>
    <w:rsid w:val="007435F3"/>
    <w:rsid w:val="007859A9"/>
    <w:rsid w:val="007A373B"/>
    <w:rsid w:val="00811035"/>
    <w:rsid w:val="00817F31"/>
    <w:rsid w:val="0082694B"/>
    <w:rsid w:val="00832A5F"/>
    <w:rsid w:val="008601C3"/>
    <w:rsid w:val="008D6539"/>
    <w:rsid w:val="008E2C5B"/>
    <w:rsid w:val="008F34AB"/>
    <w:rsid w:val="008F5369"/>
    <w:rsid w:val="00900B8B"/>
    <w:rsid w:val="00941559"/>
    <w:rsid w:val="009578EA"/>
    <w:rsid w:val="00983A8F"/>
    <w:rsid w:val="009D0813"/>
    <w:rsid w:val="00A2274B"/>
    <w:rsid w:val="00A45203"/>
    <w:rsid w:val="00A51915"/>
    <w:rsid w:val="00A55EF7"/>
    <w:rsid w:val="00A623B1"/>
    <w:rsid w:val="00A929C2"/>
    <w:rsid w:val="00AB3C9A"/>
    <w:rsid w:val="00AB68C4"/>
    <w:rsid w:val="00AD6114"/>
    <w:rsid w:val="00AE5775"/>
    <w:rsid w:val="00AF46FB"/>
    <w:rsid w:val="00B07AAF"/>
    <w:rsid w:val="00B4780F"/>
    <w:rsid w:val="00BB016E"/>
    <w:rsid w:val="00BE2DBE"/>
    <w:rsid w:val="00BF144E"/>
    <w:rsid w:val="00C14B77"/>
    <w:rsid w:val="00C45087"/>
    <w:rsid w:val="00CA07FA"/>
    <w:rsid w:val="00CC4536"/>
    <w:rsid w:val="00CD7962"/>
    <w:rsid w:val="00CF76F1"/>
    <w:rsid w:val="00D035E8"/>
    <w:rsid w:val="00D1511A"/>
    <w:rsid w:val="00D22888"/>
    <w:rsid w:val="00D24C69"/>
    <w:rsid w:val="00D44656"/>
    <w:rsid w:val="00D57DB0"/>
    <w:rsid w:val="00D57DFD"/>
    <w:rsid w:val="00D937F6"/>
    <w:rsid w:val="00D96793"/>
    <w:rsid w:val="00DA7AC3"/>
    <w:rsid w:val="00DB7C60"/>
    <w:rsid w:val="00DD22BE"/>
    <w:rsid w:val="00E11FF1"/>
    <w:rsid w:val="00E20E99"/>
    <w:rsid w:val="00E23941"/>
    <w:rsid w:val="00E37673"/>
    <w:rsid w:val="00E453BF"/>
    <w:rsid w:val="00E66903"/>
    <w:rsid w:val="00E72FF5"/>
    <w:rsid w:val="00F139E8"/>
    <w:rsid w:val="00F2366E"/>
    <w:rsid w:val="00F36852"/>
    <w:rsid w:val="00F4566A"/>
    <w:rsid w:val="00F55A58"/>
    <w:rsid w:val="00F97181"/>
    <w:rsid w:val="00FC5770"/>
    <w:rsid w:val="00FC69BF"/>
    <w:rsid w:val="00FD3B16"/>
    <w:rsid w:val="00FE255E"/>
    <w:rsid w:val="00FE7A7E"/>
    <w:rsid w:val="00FF60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4AC"/>
    <w:rPr>
      <w:color w:val="0000FF"/>
      <w:u w:val="single"/>
    </w:rPr>
  </w:style>
  <w:style w:type="paragraph" w:styleId="BalloonText">
    <w:name w:val="Balloon Text"/>
    <w:basedOn w:val="Normal"/>
    <w:link w:val="BalloonTextChar"/>
    <w:uiPriority w:val="99"/>
    <w:semiHidden/>
    <w:unhideWhenUsed/>
    <w:rsid w:val="000F64AC"/>
    <w:rPr>
      <w:rFonts w:ascii="Tahoma" w:hAnsi="Tahoma" w:cs="Tahoma"/>
      <w:sz w:val="16"/>
      <w:szCs w:val="16"/>
    </w:rPr>
  </w:style>
  <w:style w:type="character" w:customStyle="1" w:styleId="BalloonTextChar">
    <w:name w:val="Balloon Text Char"/>
    <w:basedOn w:val="DefaultParagraphFont"/>
    <w:link w:val="BalloonText"/>
    <w:uiPriority w:val="99"/>
    <w:semiHidden/>
    <w:rsid w:val="000F64AC"/>
    <w:rPr>
      <w:rFonts w:ascii="Tahoma" w:hAnsi="Tahoma" w:cs="Tahoma"/>
      <w:sz w:val="16"/>
      <w:szCs w:val="16"/>
      <w:lang w:val="en-US" w:eastAsia="en-US"/>
    </w:rPr>
  </w:style>
  <w:style w:type="paragraph" w:styleId="ListParagraph">
    <w:name w:val="List Paragraph"/>
    <w:basedOn w:val="Normal"/>
    <w:uiPriority w:val="34"/>
    <w:qFormat/>
    <w:rsid w:val="002338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A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64AC"/>
    <w:rPr>
      <w:color w:val="0000FF"/>
      <w:u w:val="single"/>
    </w:rPr>
  </w:style>
  <w:style w:type="paragraph" w:styleId="BalloonText">
    <w:name w:val="Balloon Text"/>
    <w:basedOn w:val="Normal"/>
    <w:link w:val="BalloonTextChar"/>
    <w:uiPriority w:val="99"/>
    <w:semiHidden/>
    <w:unhideWhenUsed/>
    <w:rsid w:val="000F64AC"/>
    <w:rPr>
      <w:rFonts w:ascii="Tahoma" w:hAnsi="Tahoma" w:cs="Tahoma"/>
      <w:sz w:val="16"/>
      <w:szCs w:val="16"/>
    </w:rPr>
  </w:style>
  <w:style w:type="character" w:customStyle="1" w:styleId="BalloonTextChar">
    <w:name w:val="Balloon Text Char"/>
    <w:basedOn w:val="DefaultParagraphFont"/>
    <w:link w:val="BalloonText"/>
    <w:uiPriority w:val="99"/>
    <w:semiHidden/>
    <w:rsid w:val="000F64AC"/>
    <w:rPr>
      <w:rFonts w:ascii="Tahoma" w:hAnsi="Tahoma" w:cs="Tahoma"/>
      <w:sz w:val="16"/>
      <w:szCs w:val="16"/>
      <w:lang w:val="en-US" w:eastAsia="en-US"/>
    </w:rPr>
  </w:style>
  <w:style w:type="paragraph" w:styleId="ListParagraph">
    <w:name w:val="List Paragraph"/>
    <w:basedOn w:val="Normal"/>
    <w:uiPriority w:val="34"/>
    <w:qFormat/>
    <w:rsid w:val="0023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C76F-1051-49D6-B2DE-72FD8ED0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Blindu</dc:creator>
  <cp:lastModifiedBy>Rodica Blindu</cp:lastModifiedBy>
  <cp:revision>4</cp:revision>
  <cp:lastPrinted>2017-04-06T10:11:00Z</cp:lastPrinted>
  <dcterms:created xsi:type="dcterms:W3CDTF">2017-04-12T11:12:00Z</dcterms:created>
  <dcterms:modified xsi:type="dcterms:W3CDTF">2017-04-12T11:13:00Z</dcterms:modified>
</cp:coreProperties>
</file>